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62CBE" w:rsidRPr="00362CBE" w:rsidRDefault="00362CBE" w:rsidP="00362C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2CBE">
        <w:rPr>
          <w:rFonts w:ascii="Times New Roman" w:hAnsi="Times New Roman" w:cs="Times New Roman"/>
          <w:b/>
          <w:sz w:val="28"/>
          <w:szCs w:val="28"/>
        </w:rPr>
        <w:t xml:space="preserve">Аннотация к рабочей программе </w:t>
      </w:r>
    </w:p>
    <w:p w:rsidR="00362CBE" w:rsidRPr="00362CBE" w:rsidRDefault="00362CBE" w:rsidP="00362C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2CBE">
        <w:rPr>
          <w:rFonts w:ascii="Times New Roman" w:hAnsi="Times New Roman" w:cs="Times New Roman"/>
          <w:b/>
          <w:sz w:val="28"/>
          <w:szCs w:val="28"/>
        </w:rPr>
        <w:t>воспитателя по обучению татарскому</w:t>
      </w:r>
    </w:p>
    <w:p w:rsidR="00362CBE" w:rsidRPr="00362CBE" w:rsidRDefault="00362CBE" w:rsidP="00362CBE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62CBE">
        <w:rPr>
          <w:rFonts w:ascii="Times New Roman" w:hAnsi="Times New Roman" w:cs="Times New Roman"/>
          <w:b/>
          <w:sz w:val="28"/>
          <w:szCs w:val="28"/>
        </w:rPr>
        <w:t>языку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Татарстан Республикасы Министрлар Кабинеты карары белән кабул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ителгән 2010 – 2015 елларда мәгарифне үстерү стратегиясендә (30.12.2010,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№1174) – мәктәпкәчә тәрбия һәм белем бирү учреждениеләре өчен рус телле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балаларны татарчага өйрәтү программасы, укыту-методик комплектлары (УМК)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төзү бурычы куелды. Һәм менә РФ Мәгариф һәм фән министрлыгының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23.11.2009 елда 655 нче карары нигезендә Мәктәпкәчә төп гомуми белем бирү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программасы структурасына, Федераль дәүләт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таләпләре”нә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нигезләнеп балалар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бакчасында татар теленә өйрәтү программасы “ төзелде.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Әлеге программа З.М.Зарипова, Р.С.Исаева, Р.Г.Кидрячева тарафыннан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эшкәртелде һәм ул 4 яшьтән алып 7 яшькә кадәр булган рус телле балаларның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татарча аралашырга өйрәтүгә юнәлтелгән методик кулланма булды. Программа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мәктәпкәчә яшьтәге баланың үсеш закончалыкларына, шәхси һәм эшлекле якын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килү турындагы фундаменталь тикшеренүләргә, тел өйрәтү процессында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методик стандарт итеп кабул ителгән коммуникатив технология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принципларына,сөйләм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барлыкка килү концепциясенә (Л. С. Выготский, П. Я.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Гальперин, В. В. Давыдов, Е. А. Пассов) гамәли эшкәртмәләр һәм методик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киңәшләргә, мәктәпкәчә мәгариф системасы эшчәнлеген ачыклый торган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норматив хокукый актлар, документларга нигезләнгән. Безнең балалар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бакчасында әлеге программа белән белем һәм тәрбия эшчәнлеге алып барыла.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Кече яшьтәгеләр белән атнага ике тапкыр режим вакытларында (15мин),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зурларларда ике тапкыр эшчәнлек (20мин), мәктәпкә әзерлек төркемнәрендә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атнасына 1 эшчәнлек (30мин) һәм 1 режим вакытында татар теле керә.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Программаның максаты - татар телендә, шул исәптән башка милләт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вәкилләре белән аралашу, халык уены, туган якны өйрәнү балаларны уңышлы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социальләштерүне, мотивацияләүне һәм индивидуальләштерүне тәэмин итә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торган милли мәдәният чаралары ярдәмендә рус телле баланың үсешен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проектлау.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Куелган максатка ирешү түбәндәге бурычларны хәл итү аша мөмкин: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яшәү урынына, җенесенә, милләтенә, теленә, социаль статусына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карамастан, мәктәпкәчә балачак чорында һәр баланың тулы канлы үсеше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өчен тигез мөмкинлекләр тәэмин итү;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шәхеснең гомуми культурасын формалаштыру, аларның социаль,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әхлакый, эстетик, интеллектуаль, физик сыйфатларын, инициативалылыгын,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мөстәкыйльлеген һәм җаваплылыгын үстерү, уку-укыту эшчәнлегенең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алшартларын формалаштыру;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туган якны өйрәнү өлкәсендә мәктәпкәчә һәм башлангыч гомуми белем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бирү максатларының, бурычларының һәм эчтәлегенең дәвамчанлыгын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тәэмин итү;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татар телен үзләштерү һәм Татарстан Республикасы дәүләт телләрен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саклау, этникара мәдәниятне, һәр тәрбияләнүченең башка милләт вәкилләре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белән үзара мөнәсәбәтләр субъекты буларак коммуникатив сәләтләрен үстерү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өчен уңай шартлар тудыру;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татар һәм рус халыкларының рухи-әхлакый һәм мәдәни кыйммәтләре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нигезендә укыту һәм тәрбияне берләштерү;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төбәкнең милли үзенчәлекләрен исәпкә алып, балаларның яшь 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индивидуаль үзенчәлекләренә туры килә торган социаль-мәдәни мохит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формалаштыру;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 гаиләгә психологик-педагогик ярдәм күрсәтүне тәэмин итү, гаилә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тәрбиясе мәсьәләләрендә ата-аналарның (законлы вәкилләрнең)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компетентлыгын арттыру, белем бирү процессларының сыйфатын бәяләү.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lastRenderedPageBreak/>
        <w:t>Программаны үзләштерүнең максат ориентирлары: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Уртанчылар төркеме балалары барлыгы 62 сүз үзләштерә. Актив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сүзләр: әти, әни, кыз, малай, мин, исәнмесез, сау булыгыз, исәнме, эт, песи,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әйе, юк, сау бул, әби, бабай, әйбәт, ипи, алма, сөт, чәй, рәхмәт, мә, тәмле, кил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монда, утыр, бир, аша, эч, туп, зур, кечкенә, матур, курчак, куян, аю, хәлләр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ничек, уйна, пычрак, чиста, ю, бер, ике, өч, дүрт, биш (49 сүз). Пассив сүзләр: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утырыгыз, бу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кем?,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кем юк?, син кем?, кем а</w:t>
      </w:r>
      <w:r>
        <w:rPr>
          <w:rFonts w:ascii="Times New Roman" w:hAnsi="Times New Roman" w:cs="Times New Roman"/>
          <w:sz w:val="28"/>
          <w:szCs w:val="28"/>
        </w:rPr>
        <w:t xml:space="preserve">нда?, басыгыз, ал, ничә? нинди? </w:t>
      </w:r>
      <w:r w:rsidRPr="00362CBE">
        <w:rPr>
          <w:rFonts w:ascii="Times New Roman" w:hAnsi="Times New Roman" w:cs="Times New Roman"/>
          <w:sz w:val="28"/>
          <w:szCs w:val="28"/>
        </w:rPr>
        <w:t>(13 сүз). Уртанчылар төркемендә балалар үзлектән сорау куймыйлар,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сорауларны тәрбияче бирә, барыХәлләр ничек? дигән сорауны гына бирәләр,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ел ахырында алар бер-берсен сыйлый белергә тиешләр.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Зурлар төркеме балалары барлыгы 45 сүз үзләштерә, уртанчылар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төркемендә өйрәнгән сүзләр ныгытыла. Актив сүзләр: кишер, нинди, баллы,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ничә, суган, бәрәңге, алты, җиде, сигез, тугыз, ун, кыяр, кәбестә, кызыл, сары,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яшел, кирәк, юа, нәрсә кирәк, аш, ботка, кашык, тәлинкә, чынаяк, зәңгәр,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күлмәк, чалбар, ки, сал, йокла, бит, кул, өстәл, урындык, карават, яратам, бар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(38 сүз). Пассив сүзләр: бу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нәрсә?,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хәерле көн, нәрсә бар? күп (7 сүз). Барлыгы: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107 сүз.2 нче уку елы ахырына балалар түбәндәге белемнәрне үзләштерергә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тиешләр:Бу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кем? Бу нәрсә? Нинди? Ничә? сорауларына өстәп, Кем анда? Кем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юк? Син кем? Нәрсә кирәк? Нәрсә бар? сорауларына аңлап җавап бирергә;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раслаучы сүзләрне: әйе, бар, инкарь итүче: юк аңлап куллана белергә;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тәрбияче кушкан биремнәрне аңлап үтәргә (мә, бир, ал, утыр, сана, аша, эч,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сал, ки, йокла, җырла); матур итеп исәнләшә, саубуллаша, рәхмәт әйтә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белергә; балалар үзләре сорау куярга, гади диалогларда үзләрен ышанычлы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сизеп сөйләшә белергә; төп хәрәкәтләрне белдерүче фигыльләрне аңлый 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куллана белергә тиешләр (сикерә, уйный, җырлый, юа, ашый, эчә, ярата, кия,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сала, утыра); әйберләрнең билгесен белдерә торган сүзләрне белергә: төсләр: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кызыл, сары, яшел, зәңгәр; тәм: тәмле, баллы; зурлык: зур, кечкенә, күп, әз;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билге: матур, чиста, пычрак, әйбәт; унга кадәр саный белергә; предметның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урынын күрсәтергә: караватт</w:t>
      </w:r>
      <w:r>
        <w:rPr>
          <w:rFonts w:ascii="Times New Roman" w:hAnsi="Times New Roman" w:cs="Times New Roman"/>
          <w:sz w:val="28"/>
          <w:szCs w:val="28"/>
        </w:rPr>
        <w:t>а, өстәлдә, урындыкта; грамматик к</w:t>
      </w:r>
      <w:r w:rsidRPr="00362CBE">
        <w:rPr>
          <w:rFonts w:ascii="Times New Roman" w:hAnsi="Times New Roman" w:cs="Times New Roman"/>
          <w:sz w:val="28"/>
          <w:szCs w:val="28"/>
        </w:rPr>
        <w:t>онструкцияләр, гади җөмләләр төзергә; дүртьюллыкларны, җырларның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сүзләрен яттан өйрәнергә, сәхнәләштерүдә катнашырга.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Мәктәпкә хәзерлек төркеме балалары ел дәвамында 60 сүз үзләштерә.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Шуның өстенә алар уртанчылар, зурлар төркемендә өйрәнгән сүзләргә таянып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аралашалар (62+45 сүз). Мәктәпкә киткәндә балалар барлыгы 167 сүз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үзләштерергә тиеш.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Актив сүзләр: син кем, хәерле көн, тычкан, бу кем? </w:t>
      </w:r>
      <w:r w:rsidRPr="00362CBE">
        <w:rPr>
          <w:rFonts w:ascii="Times New Roman" w:hAnsi="Times New Roman" w:cs="Times New Roman"/>
          <w:sz w:val="28"/>
          <w:szCs w:val="28"/>
        </w:rPr>
        <w:t>Б</w:t>
      </w:r>
      <w:r w:rsidRPr="00362CBE">
        <w:rPr>
          <w:rFonts w:ascii="Times New Roman" w:hAnsi="Times New Roman" w:cs="Times New Roman"/>
          <w:sz w:val="28"/>
          <w:szCs w:val="28"/>
        </w:rPr>
        <w:t>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нәрсә?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нишли?,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йоклый, утыра, ашый, эчә, нишлисең?, ашыйм, эчәм, уйный,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уйныйм, утырам, барам, кая барасың?, син нишлисең?,сикер, сикерәм, сикерә,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йөгерә, төлке, йөгер, йөгерәм, чәк-чәк, өчпочмак, яшь, бүре, керпе, тавык, әтәч,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үрдәк, чана, шуа, шуам, бие, бии, биим, ак, кара, җырла, җырлыйм, зур рәхмәт,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китап укый, рәсем ясыйм, укыйм, дәфтәр, нәрсә яратасың?(пассив сүз).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 xml:space="preserve">Мәктәпкә хәзерлек төркеме балалары Хәлләр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ничек?Нинди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? Ничә?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Нәрсә кирәк? Син кем? Бу кем? Бу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нәрсә?Нишли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? Син нишлисең? 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барасың? сорауларын бер-берсенә һәм зурларга бирә белергә һәм аларга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җавап бирергә; “Кибет”, “Командир”, “Дусларны сыйлыйбыз”, “Телефоннан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сөйләшәбез” кебек уеннарны мөстәкыйль рәвештә оештырырга һәм уйнарга,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аралашырга тиеш.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Белем бирү эшчәнлегенең нәтиҗәләре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 xml:space="preserve">Уртанчылар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төркеме(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4-5 яшь).“Минем өем” проекты Өлкәннәр кушкан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катлаулы булмаган биремнәрне аңлап, үти белә. Тәрбияче әйткән сүзләрне,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кыска фразаларны кабатлап әйтә белә. Үз исемен дөрес әйтә, исәнләшә,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саубуллаша, рәхмәт әйтә белә. </w:t>
      </w:r>
      <w:r w:rsidRPr="00362CBE">
        <w:rPr>
          <w:rFonts w:ascii="Times New Roman" w:hAnsi="Times New Roman" w:cs="Times New Roman"/>
          <w:sz w:val="28"/>
          <w:szCs w:val="28"/>
        </w:rPr>
        <w:lastRenderedPageBreak/>
        <w:t>Куелган сорауларны аңлап, сөйләмдә 2-3 сүз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белән җавап кайтара белә. Бер-берсе һәм өлкәннәр белән 62 сүз кулланып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татар телендә аралаша. Бирелгән лексиканы төрле ситуацияләрдә ишетеп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аңлап куллана белә, сөйләм күнекмәләре бар.Татар телендә сөйләшү теләге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бар.Әйбер исемнәренең мәгънәсен аңлый һәм аларны дөрес әйтә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Гаилә, уенчыклар, ашамлыклар һәм саннар хисабына сүз байлыгы бар.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Өйрәнгән сүзләрне аерым, күмәк, тәрбияче ярдәмендә кабатлый белә.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Бу кем? Бу нәрсә? сорауларын аңлап, җавап бирә.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Әйбернең билгесен ачыклау максаты белән куела торган сорауны аңлый 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сөйләмдә җавап кайтара белә.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Тәрбияче әйткән сүзләрне, кыска фразаларны кабатлап әйтә. Өлкәннәр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кушкан катлаулы булмаган биремнәрне аңлап үти.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Тәрбияче әйткән билге буенча предметны таба, күрсәтә белә.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Үз исемен дөрес әйтә, исәнләшә, саубуллаша белә, сүзләрне дөрес, урынлы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куллана.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Куелган сорауга раслаучы, инкарь итүче сүзләрне дөрес кулланана белә.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Мин, син алмашлыкларын аңлый һәм урынлы куллана.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Кечкенә күләмле шигырьләр, җырлар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Зурлар төркеме (5-6 яшь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).“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Уйный – уйный үсәбез” проекты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Гади сорауларны аңлап җавап бирү, мөрәҗәгать итә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Үзара һәм зурлар белән көндәлек тормышта 45 сүз кулланып татар телендә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аралаша.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Сөйләм күнекмәләрен үстерешле диалогларда, уеннарда, ситуатив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күнегүләрдә куллана.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Боерык фигыльләрне сөйләмдә аңлап, дөрес куллана.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 xml:space="preserve">“Уйный-уйный үсәбез” проекты темалары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( “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Гаилә”, “Ашамлыклар”,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“Уенчыклар”, “Саннар” , “Яшелчәләр”, “Савыт-саба”, “Киемнәр”, “Шәхси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гигиена”, “Өй җиһазлары”, “Бәйрәмнәр”) буенча бирелгән лексиканы төрле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эшчәнлектә (уен, аралашу, музыка, хезмәт, хәрәкәт) ишетеп аңлап куллана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белә, сөйләм күнекмәләре бар.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Яңа сүзләр хисабына сүз байлыгы бар.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Санау күнекмәләре бар, сөйләмдә куллана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Нәрсә кирәк? Нинди? Ничә? соравын аңлап, мөстәкыйль рәвештә сорау куя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һәм дөрес җавап бирә.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Раслаучы һәм инкарь итүче сүзләрне аңлый, урынлы куллана.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Исем + сыйфат конструкциясен сөйләмдә дөрес куллана.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Боерык фигыльләрнесөйләмдә аңлап дөрес куллана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Алган белемнәрен, сөйләм күнекмәләрен үстерешле диалогларда, уеннарда,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ситуатив күнегүләрдә куллана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Мәктәпкә әзерлек төркеме (6-7 яшь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).“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>Без инде хәзер зурлар – мәктәпкә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илтә юллар”проекты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Сөйләмне аралашу чарасы буларак файдалана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Диалогик һәм монологик сөйләм күнекмәләре бар.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Мөстәкыйль рәвештә сорау куя һәм дөрес җавап бирә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Бер-берсе һәм өлкәннәр белән 60 сүз кулланып татар телендә актив аралаша.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“Без инде хәзер зурлар – мәктәпкә илтә юллар” проекты темалары ( “Гаилә”,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“Ашамлыклар”, “Уенчыклар”, “Саннар” , “Яшелчәләр”, “Савыт-саба”,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“Киемнәр”, “Шәхси гигиена”, “Өй җиһазлары”, “Бәйрәмнәр”, “Танышу”,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“Тату гаилә”, “Дусларны сыйлыйбыз”, “Кунак килде”, “Кафега барабыз”,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“Күңелле уеннар”, “Без циркта”, “Безнең дуслар”, “Чана шуабыз”, “Без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биибез”, “Күңелле сәяхәт”, “Мәктәп”, “Без әкият яратабыз”) буенча бирелгән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лексиканы төрле эшчәнлектә (танып – белү, уен, аралашу, музыка, хезмәт,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хәрәкәт) ишетеп аңлап куллана белә, сөйләм күнекмәләрен бар.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Яңа сүзләр хисабына сүз байлыгы бар.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Бу кем? Бу нәрсә? Нәрсә кирәк? Нинди? Ничә? Нишли? Син </w:t>
      </w:r>
      <w:r w:rsidRPr="00362CBE">
        <w:rPr>
          <w:rFonts w:ascii="Times New Roman" w:hAnsi="Times New Roman" w:cs="Times New Roman"/>
          <w:sz w:val="28"/>
          <w:szCs w:val="28"/>
        </w:rPr>
        <w:lastRenderedPageBreak/>
        <w:t>нишлисең? Кая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барасың? соравын аңлап, мөстәкыйль рәвештә сорау куя һәм дөрес җавап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бирә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Фигыльләрне урынлы куллана.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Җырлар, шигырьләр белә.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Программа бурычларын үтәүдә эш формаларының, практик гамәли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алымнарның, чараларның әһәмияте зур. Төп эш төрләре булып түбәндәгеләр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тора: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Предметлар белән эш: тасвирлау, уенчык белән диалог төзү, уен 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әкиятләрдә катнашу.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Рәсемнәр белән эш: тасвирлау, үстерешле диалог.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Сюжетлы-рольле уеннар;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Әйлән-бәйлән, җырлы-биюле уеннар өйрәнү (аудиоязмага таянып).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Театральләштерү, сәхнәләштерү (бармак театры, битлекләр, костюмнар,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театр күрсәтү (әти-әниләргә, башка төркем балаларына).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Хәрәкәтле уеннар: туп белән уеннар, “Командир” уены, әйлән-бәйлән уены,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зарядка уеннары.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Иҗади һәм ситуатив уеннар: рольле уеннар, интервью, ситуатив күнегүләр.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Ситуатив, логик күнегүләрне ишетеп, аңлап эшләү.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Үстерелешле диалоглар (зурлар һәм яшьтәшләре белән үзара аралашу).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Аудиоязмалар тыңлау, кушылып әйтү, җырлау, кабатлау, ишеткән сүзне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рәсемдә табып күрсәтү.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Анимацион сюжетлар, мультфильмнар карау.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Интерактив тактада уеннар.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Балалар белән эшләү процессында сүзлек эше зур урын ала. Сүзлек эшебәйләнешле сөйләм нигезе. Балалар бакчасында сүзлек эшенең өч бурычы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чишелә: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1. Иң беренче чиратта, гомуми кулланылыштагы лексика хисабына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(предметларны, аларның төп билгеләрен, сыйфатларын, алар белән эшхәрәкәтләрен атау) сүзлекне баету.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2. Сүзлеккә төгәллек кертү. Балаларга сүзне әйтү үрнәген бирү, аны һәр бала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белән күп тапкыр кабатлау.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3. Сүзлекне активлаштыру.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Сөйләмнең грамматик төзелешен формалаштыруның төп шарты –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тәрбияченең, өлкәннәрнең грамоталы сөйләме һәм сөйләмнең морфологик,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синтаксик ягын, сүзъясалу ысулларын үзләштерү буенча үткәрелә торган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күнегүләр.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Аваз культурасы тәрбияләү буенча эш аның сөйләм сулышы, ишетеп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кабул итү, артикуляция аппаратын үстерү һ. б. шундый компонентларны үз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эченә ала.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Бәйләнешле сөйләм үстерү сөйләмнең ике формасын - диалоглы 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монологлы сөйләм үстерүне күздә тота.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Балаларны матур әдәбият һәм халык иҗаты белән таныштыру – сөйләм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үсешенең әһәмиятле бурычы һәм чарасы.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Балалар белән эшләү дәверендә төрле уеннар киң кулланыла. Бу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уеннарда музыка әсәрләрен куллану да балаларның фонематик ишетү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сәләтен, ритмикасын, эмоциональ сферасын да баета, үстерә.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Матур әдәбият, халык иҗаты, күрсәтмәлелек, предметлар белән уен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хәрәкәтләре, - болар барысы да балаларны туган телгә өйрәтүдә, аларның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сөйләмен үстерүдә зур әһәмияткә ия. Шулай ук өйрәтү-тәрбия процессында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балалар белән эшчәнлекне оештырганда тәрбиячегә иҗади якын килү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мөмкинлеге дә бирелде. Балалар белән үткәрелә торган һәр эшчәнлеккә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боларның барсын да истә тотып тулы, күләмле итеп план-конспектлар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lastRenderedPageBreak/>
        <w:t>эшләнелде.</w:t>
      </w:r>
    </w:p>
    <w:p w:rsidR="00362CBE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>Шушындый укыту методик комплектлары, дидактик уеннар, яңа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информацион технологияләр белән тулыландырылган тәрбия һәм белем бирү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дәресләре балаларның телебезнең матурлыгын, байлыгын аңларга, аны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сиземләргә, үзләрендә күркәм сыйфатлар булдырырга, тел хәзинәсен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 xml:space="preserve">тирәнтен аңларга, кеше өчен газиз булган туган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җиргә,туган</w:t>
      </w:r>
      <w:proofErr w:type="gramEnd"/>
      <w:r w:rsidRPr="00362CBE">
        <w:rPr>
          <w:rFonts w:ascii="Times New Roman" w:hAnsi="Times New Roman" w:cs="Times New Roman"/>
          <w:sz w:val="28"/>
          <w:szCs w:val="28"/>
        </w:rPr>
        <w:t xml:space="preserve"> телебезгә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362CBE">
        <w:rPr>
          <w:rFonts w:ascii="Times New Roman" w:hAnsi="Times New Roman" w:cs="Times New Roman"/>
          <w:sz w:val="28"/>
          <w:szCs w:val="28"/>
        </w:rPr>
        <w:t>мәхәббәт, әти-әниләргә, өлкәннәргә карата хөрмәт-итәгать тәрбияләргә,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362CBE">
        <w:rPr>
          <w:rFonts w:ascii="Times New Roman" w:hAnsi="Times New Roman" w:cs="Times New Roman"/>
          <w:sz w:val="28"/>
          <w:szCs w:val="28"/>
        </w:rPr>
        <w:t>үзләрендә хезмәт сөю, тыйнаклык,шәфкатьлелек кебек күркәм сыйфатлар</w:t>
      </w:r>
    </w:p>
    <w:p w:rsidR="00FD63E6" w:rsidRPr="00362CBE" w:rsidRDefault="00362CBE" w:rsidP="00362CBE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362CBE">
        <w:rPr>
          <w:rFonts w:ascii="Times New Roman" w:hAnsi="Times New Roman" w:cs="Times New Roman"/>
          <w:sz w:val="28"/>
          <w:szCs w:val="28"/>
        </w:rPr>
        <w:t xml:space="preserve">булдырырга ярдәм итәр дигән өметтә </w:t>
      </w:r>
      <w:proofErr w:type="gramStart"/>
      <w:r w:rsidRPr="00362CBE">
        <w:rPr>
          <w:rFonts w:ascii="Times New Roman" w:hAnsi="Times New Roman" w:cs="Times New Roman"/>
          <w:sz w:val="28"/>
          <w:szCs w:val="28"/>
        </w:rPr>
        <w:t>калабыз..</w:t>
      </w:r>
      <w:proofErr w:type="gramEnd"/>
    </w:p>
    <w:sectPr w:rsidR="00FD63E6" w:rsidRPr="00362CBE" w:rsidSect="00362CB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204A8"/>
    <w:rsid w:val="00362CBE"/>
    <w:rsid w:val="009204A8"/>
    <w:rsid w:val="00FD63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7E1477E-614C-4D65-9415-544D159957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5</Pages>
  <Words>1912</Words>
  <Characters>10899</Characters>
  <Application>Microsoft Office Word</Application>
  <DocSecurity>0</DocSecurity>
  <Lines>90</Lines>
  <Paragraphs>25</Paragraphs>
  <ScaleCrop>false</ScaleCrop>
  <Company/>
  <LinksUpToDate>false</LinksUpToDate>
  <CharactersWithSpaces>12786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2</cp:revision>
  <dcterms:created xsi:type="dcterms:W3CDTF">2022-02-10T10:47:00Z</dcterms:created>
  <dcterms:modified xsi:type="dcterms:W3CDTF">2022-02-10T10:57:00Z</dcterms:modified>
</cp:coreProperties>
</file>